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D1A2D" w14:textId="51C59F85" w:rsidR="00C33A5B" w:rsidRPr="00102F04" w:rsidRDefault="00102F04" w:rsidP="00102F04">
      <w:pPr>
        <w:jc w:val="center"/>
        <w:rPr>
          <w:rFonts w:ascii="AngsanaUPC" w:hAnsi="AngsanaUPC" w:cs="AngsanaUPC"/>
          <w:b/>
          <w:bCs/>
          <w:color w:val="E97132" w:themeColor="accent2"/>
          <w:sz w:val="48"/>
          <w:szCs w:val="48"/>
        </w:rPr>
      </w:pPr>
      <w:r w:rsidRPr="00102F04">
        <w:rPr>
          <w:rFonts w:ascii="AngsanaUPC" w:hAnsi="AngsanaUPC" w:cs="AngsanaUPC"/>
          <w:b/>
          <w:bCs/>
          <w:color w:val="E97132" w:themeColor="accent2"/>
          <w:sz w:val="48"/>
          <w:szCs w:val="48"/>
        </w:rPr>
        <w:t>Happy Summer!!</w:t>
      </w:r>
    </w:p>
    <w:p w14:paraId="0ECB141F" w14:textId="740DED91" w:rsidR="00102F04" w:rsidRPr="00102F04" w:rsidRDefault="00102F04" w:rsidP="00102F04">
      <w:pPr>
        <w:jc w:val="center"/>
        <w:rPr>
          <w:rFonts w:ascii="AngsanaUPC" w:hAnsi="AngsanaUPC" w:cs="AngsanaUPC"/>
          <w:b/>
          <w:bCs/>
          <w:color w:val="E97132" w:themeColor="accent2"/>
          <w:sz w:val="48"/>
          <w:szCs w:val="48"/>
        </w:rPr>
      </w:pPr>
      <w:r w:rsidRPr="00102F04">
        <w:rPr>
          <w:rFonts w:ascii="AngsanaUPC" w:hAnsi="AngsanaUPC" w:cs="AngsanaUPC"/>
          <w:b/>
          <w:bCs/>
          <w:color w:val="E97132" w:themeColor="accent2"/>
          <w:sz w:val="48"/>
          <w:szCs w:val="48"/>
        </w:rPr>
        <w:t>Rest, Relax, Rejuvenate!</w:t>
      </w:r>
    </w:p>
    <w:p w14:paraId="56986459" w14:textId="5AFCED42" w:rsidR="00102F04" w:rsidRPr="00102F04" w:rsidRDefault="00102F04" w:rsidP="00102F04">
      <w:pPr>
        <w:jc w:val="center"/>
        <w:rPr>
          <w:rFonts w:ascii="AngsanaUPC" w:hAnsi="AngsanaUPC" w:cs="AngsanaUPC" w:hint="cs"/>
          <w:sz w:val="44"/>
          <w:szCs w:val="44"/>
        </w:rPr>
      </w:pPr>
      <w:r>
        <w:rPr>
          <w:rFonts w:ascii="AngsanaUPC" w:hAnsi="AngsanaUPC" w:cs="AngsanaUPC"/>
          <w:sz w:val="44"/>
          <w:szCs w:val="44"/>
        </w:rPr>
        <w:t xml:space="preserve">I look forward to meeting everyone in August.  Read some books and practice your math facts if you get bored! </w:t>
      </w:r>
      <w:r w:rsidRPr="00102F04">
        <w:rPr>
          <mc:AlternateContent>
            <mc:Choice Requires="w16se">
              <w:rFonts w:ascii="AngsanaUPC" w:hAnsi="AngsanaUPC" w:cs="AngsanaUPC"/>
            </mc:Choice>
            <mc:Fallback>
              <w:rFonts w:ascii="Segoe UI Emoji" w:eastAsia="Segoe UI Emoji" w:hAnsi="Segoe UI Emoji" w:cs="Segoe UI Emoji"/>
            </mc:Fallback>
          </mc:AlternateContent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ngsanaUPC" w:hAnsi="AngsanaUPC" w:cs="AngsanaUPC"/>
          <w:sz w:val="44"/>
          <w:szCs w:val="44"/>
        </w:rPr>
        <w:t xml:space="preserve">  </w:t>
      </w:r>
    </w:p>
    <w:sectPr w:rsidR="00102F04" w:rsidRPr="00102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04"/>
    <w:rsid w:val="00102F04"/>
    <w:rsid w:val="00254980"/>
    <w:rsid w:val="00696E15"/>
    <w:rsid w:val="009C4C09"/>
    <w:rsid w:val="00C33A5B"/>
    <w:rsid w:val="00E1451E"/>
    <w:rsid w:val="00E6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3EF1"/>
  <w15:chartTrackingRefBased/>
  <w15:docId w15:val="{8E92AE51-E2AF-4C55-82F9-1D569059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 KOCH</dc:creator>
  <cp:keywords/>
  <dc:description/>
  <cp:lastModifiedBy>LAURA F KOCH</cp:lastModifiedBy>
  <cp:revision>1</cp:revision>
  <dcterms:created xsi:type="dcterms:W3CDTF">2025-06-29T19:26:00Z</dcterms:created>
  <dcterms:modified xsi:type="dcterms:W3CDTF">2025-06-29T19:27:00Z</dcterms:modified>
</cp:coreProperties>
</file>